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F7D38" w14:textId="77777777" w:rsidR="00C34D81" w:rsidRDefault="00000000">
      <w:pPr>
        <w:tabs>
          <w:tab w:val="left" w:pos="540"/>
          <w:tab w:val="right" w:pos="10080"/>
        </w:tabs>
        <w:spacing w:before="120" w:line="276" w:lineRule="auto"/>
        <w:ind w:firstLine="0"/>
        <w:jc w:val="center"/>
        <w:rPr>
          <w:b/>
          <w:bCs/>
          <w:sz w:val="32"/>
          <w:szCs w:val="28"/>
          <w:lang w:val="en-GB"/>
        </w:rPr>
      </w:pPr>
      <w:r>
        <w:rPr>
          <w:b/>
          <w:bCs/>
          <w:sz w:val="32"/>
          <w:szCs w:val="28"/>
          <w:lang w:val="en-GB"/>
        </w:rPr>
        <w:t>Emrys, YUSHEN ZHOU</w:t>
      </w:r>
    </w:p>
    <w:p w14:paraId="39B3BF4F" w14:textId="77777777" w:rsidR="00C34D81" w:rsidRDefault="00C34D81">
      <w:pPr>
        <w:tabs>
          <w:tab w:val="left" w:pos="540"/>
          <w:tab w:val="right" w:pos="10080"/>
        </w:tabs>
        <w:spacing w:line="276" w:lineRule="auto"/>
        <w:ind w:firstLine="0"/>
        <w:jc w:val="center"/>
        <w:rPr>
          <w:lang w:val="en-GB"/>
        </w:rPr>
      </w:pPr>
      <w:hyperlink r:id="rId7" w:history="1">
        <w:r>
          <w:rPr>
            <w:rStyle w:val="Hyperlink"/>
            <w:lang w:val="en-GB"/>
          </w:rPr>
          <w:t>emrysyushen@outlook.com</w:t>
        </w:r>
      </w:hyperlink>
      <w:r w:rsidR="00000000">
        <w:rPr>
          <w:lang w:val="en-GB"/>
        </w:rPr>
        <w:t xml:space="preserve"> | Changzhou, China</w:t>
      </w:r>
    </w:p>
    <w:p w14:paraId="3FBF1E1A" w14:textId="77777777" w:rsidR="00C34D81" w:rsidRDefault="00000000">
      <w:pPr>
        <w:pBdr>
          <w:bottom w:val="single" w:sz="4" w:space="1" w:color="auto"/>
        </w:pBdr>
        <w:tabs>
          <w:tab w:val="left" w:pos="540"/>
          <w:tab w:val="right" w:pos="10080"/>
        </w:tabs>
        <w:spacing w:before="120"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>EDUCATION</w:t>
      </w:r>
    </w:p>
    <w:p w14:paraId="21F2B492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>University of Queensland (UQ)</w:t>
      </w:r>
      <w:r>
        <w:rPr>
          <w:b/>
          <w:bCs/>
          <w:lang w:val="en-GB"/>
        </w:rPr>
        <w:tab/>
      </w:r>
      <w:r>
        <w:rPr>
          <w:rFonts w:hint="eastAsia"/>
          <w:b/>
          <w:bCs/>
          <w:lang w:val="en-GB" w:eastAsia="zh-CN"/>
        </w:rPr>
        <w:t>Queensland</w:t>
      </w:r>
      <w:r>
        <w:rPr>
          <w:b/>
          <w:bCs/>
          <w:lang w:val="en-GB"/>
        </w:rPr>
        <w:t>, Australia</w:t>
      </w:r>
    </w:p>
    <w:p w14:paraId="770618CE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i/>
          <w:iCs/>
          <w:lang w:val="en-GB" w:eastAsia="zh-CN"/>
        </w:rPr>
      </w:pPr>
      <w:r>
        <w:rPr>
          <w:i/>
          <w:iCs/>
          <w:lang w:val="en-GB"/>
        </w:rPr>
        <w:t>Master of Speech Pathology Studies (enrolled)</w:t>
      </w:r>
      <w:r>
        <w:rPr>
          <w:i/>
          <w:iCs/>
          <w:lang w:val="en-GB"/>
        </w:rPr>
        <w:tab/>
      </w:r>
      <w:proofErr w:type="spellStart"/>
      <w:r>
        <w:rPr>
          <w:i/>
          <w:iCs/>
          <w:lang w:val="en-GB"/>
        </w:rPr>
        <w:t>Decemeber</w:t>
      </w:r>
      <w:proofErr w:type="spellEnd"/>
      <w:r>
        <w:rPr>
          <w:i/>
          <w:iCs/>
          <w:lang w:val="en-GB"/>
        </w:rPr>
        <w:t xml:space="preserve"> 2025—</w:t>
      </w:r>
      <w:r>
        <w:rPr>
          <w:i/>
          <w:iCs/>
          <w:lang w:val="en-GB" w:eastAsia="zh-CN"/>
        </w:rPr>
        <w:t>November 2027</w:t>
      </w:r>
    </w:p>
    <w:p w14:paraId="3FF299E3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>University of Macau (UM)</w:t>
      </w:r>
      <w:r>
        <w:rPr>
          <w:b/>
          <w:bCs/>
          <w:lang w:val="en-GB"/>
        </w:rPr>
        <w:tab/>
        <w:t>Macau, China</w:t>
      </w:r>
    </w:p>
    <w:p w14:paraId="59066777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i/>
          <w:iCs/>
          <w:lang w:val="en-GB"/>
        </w:rPr>
      </w:pPr>
      <w:r>
        <w:rPr>
          <w:i/>
          <w:iCs/>
          <w:lang w:val="en-GB"/>
        </w:rPr>
        <w:t>Bachelor of Arts in English Studies</w:t>
      </w:r>
      <w:r>
        <w:rPr>
          <w:i/>
          <w:iCs/>
          <w:lang w:val="en-GB"/>
        </w:rPr>
        <w:tab/>
        <w:t>August 2020—</w:t>
      </w:r>
      <w:r>
        <w:rPr>
          <w:i/>
          <w:iCs/>
          <w:lang w:val="en-GB" w:eastAsia="zh-CN"/>
        </w:rPr>
        <w:t>June</w:t>
      </w:r>
      <w:r>
        <w:rPr>
          <w:i/>
          <w:iCs/>
          <w:lang w:val="en-GB"/>
        </w:rPr>
        <w:t xml:space="preserve"> 2024</w:t>
      </w:r>
    </w:p>
    <w:p w14:paraId="65BC1D70" w14:textId="77777777" w:rsidR="00C34D81" w:rsidRDefault="00000000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>Honours College</w:t>
      </w:r>
      <w:r>
        <w:rPr>
          <w:lang w:eastAsia="zh-CN"/>
        </w:rPr>
        <w:t xml:space="preserve">; </w:t>
      </w:r>
      <w:r>
        <w:rPr>
          <w:rFonts w:hint="eastAsia"/>
          <w:lang w:val="en-GB" w:eastAsia="zh-CN"/>
        </w:rPr>
        <w:t>M</w:t>
      </w:r>
      <w:r>
        <w:rPr>
          <w:lang w:val="en-GB"/>
        </w:rPr>
        <w:t>inor in Psychology</w:t>
      </w:r>
    </w:p>
    <w:p w14:paraId="7CC25063" w14:textId="77777777" w:rsidR="00C34D81" w:rsidRDefault="00000000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>Dean’s List (2021 - 2024); 2</w:t>
      </w:r>
      <w:r>
        <w:rPr>
          <w:vertAlign w:val="superscript"/>
          <w:lang w:val="en-GB"/>
        </w:rPr>
        <w:t>nd</w:t>
      </w:r>
      <w:r>
        <w:rPr>
          <w:lang w:val="en-GB"/>
        </w:rPr>
        <w:t xml:space="preserve"> Highest GPA (2020-2021 academic year)</w:t>
      </w:r>
    </w:p>
    <w:p w14:paraId="4592EC16" w14:textId="77777777" w:rsidR="00C34D81" w:rsidRDefault="00000000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>UM Residential College Foundation Scholarship 2021 (December 2021)</w:t>
      </w:r>
    </w:p>
    <w:p w14:paraId="3077E714" w14:textId="77777777" w:rsidR="00C34D81" w:rsidRDefault="00000000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>Certificate in the Recognition of Academic Excellence (May 2021)</w:t>
      </w:r>
    </w:p>
    <w:p w14:paraId="02E8B101" w14:textId="77777777" w:rsidR="00C34D81" w:rsidRDefault="00000000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t>B</w:t>
      </w:r>
      <w:r>
        <w:rPr>
          <w:rFonts w:hint="eastAsia"/>
          <w:lang w:eastAsia="zh-CN"/>
        </w:rPr>
        <w:t>ronze</w:t>
      </w:r>
      <w:r>
        <w:t xml:space="preserve"> Award for the Whole Person Development Award </w:t>
      </w:r>
      <w:proofErr w:type="spellStart"/>
      <w:r>
        <w:t>Programme</w:t>
      </w:r>
      <w:proofErr w:type="spellEnd"/>
      <w:r>
        <w:t> 2023/2024 (August 2024)</w:t>
      </w:r>
    </w:p>
    <w:p w14:paraId="33DB1276" w14:textId="77777777" w:rsidR="00C34D81" w:rsidRDefault="00000000">
      <w:pPr>
        <w:tabs>
          <w:tab w:val="left" w:pos="540"/>
          <w:tab w:val="right" w:pos="10080"/>
        </w:tabs>
        <w:spacing w:before="120"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>Queen Mary University of London (QMUL)</w:t>
      </w:r>
      <w:r>
        <w:rPr>
          <w:b/>
          <w:bCs/>
          <w:lang w:val="en-GB"/>
        </w:rPr>
        <w:tab/>
        <w:t>London, UK</w:t>
      </w:r>
    </w:p>
    <w:p w14:paraId="765FFAF4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i/>
          <w:iCs/>
          <w:lang w:val="en-GB" w:eastAsia="zh-CN"/>
        </w:rPr>
      </w:pPr>
      <w:r>
        <w:rPr>
          <w:i/>
          <w:iCs/>
          <w:lang w:val="en-GB"/>
        </w:rPr>
        <w:t>Honours College Exchange Programme</w:t>
      </w:r>
      <w:r>
        <w:rPr>
          <w:i/>
          <w:iCs/>
          <w:lang w:val="en-GB"/>
        </w:rPr>
        <w:tab/>
        <w:t>January—June 2023</w:t>
      </w:r>
    </w:p>
    <w:p w14:paraId="7D5AE0E9" w14:textId="3AEAEC7B" w:rsidR="00E97C46" w:rsidRPr="00E97C46" w:rsidRDefault="00E97C46" w:rsidP="00E97C46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rFonts w:hint="eastAsia"/>
          <w:lang w:val="en-GB" w:eastAsia="zh-CN"/>
        </w:rPr>
        <w:t>Gr</w:t>
      </w:r>
      <w:r>
        <w:rPr>
          <w:lang w:val="en-GB" w:eastAsia="zh-CN"/>
        </w:rPr>
        <w:t>anted full sponsorship by Honours College in University of Macau</w:t>
      </w:r>
    </w:p>
    <w:p w14:paraId="5B2B5B6C" w14:textId="77777777" w:rsidR="00C34D81" w:rsidRDefault="00000000">
      <w:pPr>
        <w:pBdr>
          <w:bottom w:val="single" w:sz="4" w:space="1" w:color="auto"/>
        </w:pBdr>
        <w:tabs>
          <w:tab w:val="left" w:pos="540"/>
          <w:tab w:val="right" w:pos="10080"/>
        </w:tabs>
        <w:spacing w:before="120"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>RESEARCH</w:t>
      </w:r>
    </w:p>
    <w:p w14:paraId="295F36F2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 xml:space="preserve">Effect of Cognitive Control on Age-related Decline in Language Production, and Their Neural Bases </w:t>
      </w:r>
      <w:r>
        <w:rPr>
          <w:rFonts w:hint="eastAsia"/>
          <w:b/>
          <w:bCs/>
          <w:lang w:val="en-GB" w:eastAsia="zh-CN"/>
        </w:rPr>
        <w:t>(</w:t>
      </w:r>
      <w:r>
        <w:rPr>
          <w:b/>
          <w:bCs/>
          <w:lang w:val="en-GB" w:eastAsia="zh-CN"/>
        </w:rPr>
        <w:t xml:space="preserve">under the guidance of Prof. </w:t>
      </w:r>
      <w:proofErr w:type="spellStart"/>
      <w:r>
        <w:rPr>
          <w:b/>
          <w:bCs/>
          <w:lang w:val="en-GB" w:eastAsia="zh-CN"/>
        </w:rPr>
        <w:t>Haoyun</w:t>
      </w:r>
      <w:proofErr w:type="spellEnd"/>
      <w:r>
        <w:rPr>
          <w:b/>
          <w:bCs/>
          <w:lang w:val="en-GB" w:eastAsia="zh-CN"/>
        </w:rPr>
        <w:t xml:space="preserve"> ZHANG in </w:t>
      </w:r>
      <w:r>
        <w:rPr>
          <w:rFonts w:hint="eastAsia"/>
          <w:b/>
          <w:bCs/>
          <w:lang w:eastAsia="zh-CN"/>
        </w:rPr>
        <w:t>Centre for Cognitive and Brain Sciences, University of Macau</w:t>
      </w:r>
      <w:r>
        <w:rPr>
          <w:b/>
          <w:bCs/>
          <w:lang w:val="en-GB" w:eastAsia="zh-CN"/>
        </w:rPr>
        <w:t>)</w:t>
      </w:r>
      <w:r>
        <w:rPr>
          <w:b/>
          <w:bCs/>
          <w:lang w:val="en-GB"/>
        </w:rPr>
        <w:tab/>
        <w:t>Macau, China</w:t>
      </w:r>
    </w:p>
    <w:p w14:paraId="44CBAD4B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i/>
          <w:iCs/>
          <w:lang w:val="en-GB"/>
        </w:rPr>
      </w:pPr>
      <w:r>
        <w:rPr>
          <w:i/>
          <w:iCs/>
          <w:u w:val="single"/>
          <w:lang w:val="en-GB"/>
        </w:rPr>
        <w:t>Research Assistant (2023 Honours College Student Research)</w:t>
      </w:r>
      <w:r>
        <w:rPr>
          <w:i/>
          <w:iCs/>
          <w:lang w:val="en-GB"/>
        </w:rPr>
        <w:tab/>
        <w:t>June 2023—May 2024</w:t>
      </w:r>
    </w:p>
    <w:p w14:paraId="54C3E5BE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 xml:space="preserve">Transcribed interviews with senior citizens in Mandarin, Cantonese, and English into text and mark their linguistic characteristics. </w:t>
      </w:r>
    </w:p>
    <w:p w14:paraId="7A519F82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 xml:space="preserve">Analysed transcriptions using </w:t>
      </w:r>
      <w:proofErr w:type="spellStart"/>
      <w:r>
        <w:rPr>
          <w:lang w:val="en-GB"/>
        </w:rPr>
        <w:t>ClanC</w:t>
      </w:r>
      <w:proofErr w:type="spellEnd"/>
      <w:r>
        <w:rPr>
          <w:lang w:val="en-GB"/>
        </w:rPr>
        <w:t xml:space="preserve"> to rate subjects’ level of mastery of the languages, before visualizing and presenting the data.</w:t>
      </w:r>
    </w:p>
    <w:p w14:paraId="2861373D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 xml:space="preserve">Conducted cognitive tests and ran fMRI machines to scan </w:t>
      </w:r>
      <w:proofErr w:type="spellStart"/>
      <w:r>
        <w:rPr>
          <w:lang w:val="en-GB"/>
        </w:rPr>
        <w:t>participants’s</w:t>
      </w:r>
      <w:proofErr w:type="spellEnd"/>
      <w:r>
        <w:rPr>
          <w:lang w:val="en-GB"/>
        </w:rPr>
        <w:t xml:space="preserve"> </w:t>
      </w:r>
      <w:proofErr w:type="gramStart"/>
      <w:r>
        <w:rPr>
          <w:lang w:val="en-GB"/>
        </w:rPr>
        <w:t>brain, and</w:t>
      </w:r>
      <w:proofErr w:type="gramEnd"/>
      <w:r>
        <w:rPr>
          <w:lang w:val="en-GB"/>
        </w:rPr>
        <w:t xml:space="preserve"> monitored </w:t>
      </w:r>
      <w:proofErr w:type="spellStart"/>
      <w:r>
        <w:rPr>
          <w:lang w:val="en-GB"/>
        </w:rPr>
        <w:t>behavioral</w:t>
      </w:r>
      <w:proofErr w:type="spellEnd"/>
      <w:r>
        <w:rPr>
          <w:lang w:val="en-GB"/>
        </w:rPr>
        <w:t xml:space="preserve"> experiments.</w:t>
      </w:r>
    </w:p>
    <w:p w14:paraId="3490E020" w14:textId="77777777" w:rsidR="00C34D81" w:rsidRDefault="00000000">
      <w:pPr>
        <w:tabs>
          <w:tab w:val="left" w:pos="540"/>
          <w:tab w:val="right" w:pos="10080"/>
        </w:tabs>
        <w:spacing w:before="120"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>Meta-analysis on SOGS Used in Diagnosis of Pathological Gambling</w:t>
      </w:r>
      <w:r>
        <w:rPr>
          <w:b/>
          <w:bCs/>
          <w:lang w:val="en-GB"/>
        </w:rPr>
        <w:tab/>
        <w:t>Macau, China</w:t>
      </w:r>
    </w:p>
    <w:p w14:paraId="34F2F19C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i/>
          <w:iCs/>
          <w:lang w:val="en-GB"/>
        </w:rPr>
      </w:pPr>
      <w:r>
        <w:rPr>
          <w:i/>
          <w:iCs/>
          <w:u w:val="single"/>
          <w:lang w:val="en-GB"/>
        </w:rPr>
        <w:t>Research Assistant (2022 Honours College Student Research)</w:t>
      </w:r>
      <w:r>
        <w:rPr>
          <w:i/>
          <w:iCs/>
          <w:lang w:val="en-GB"/>
        </w:rPr>
        <w:tab/>
        <w:t>June 2022—February 2023</w:t>
      </w:r>
    </w:p>
    <w:p w14:paraId="672BBA2C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 xml:space="preserve">Reviewed 426 papers on the topic of using the South Oaks Gambling Screen (SOGS) to diagnose pathological gambling; summarised and organised bibliography with EndNote. </w:t>
      </w:r>
    </w:p>
    <w:p w14:paraId="13921549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 xml:space="preserve">Contacted over 230 researchers to request first-hand research data. </w:t>
      </w:r>
    </w:p>
    <w:p w14:paraId="66474930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lang w:val="en-GB"/>
        </w:rPr>
        <w:t xml:space="preserve">Improved skills in R programming and meta-analysis through advanced training. </w:t>
      </w:r>
    </w:p>
    <w:p w14:paraId="57CFB511" w14:textId="77777777" w:rsidR="00C34D81" w:rsidRDefault="00000000">
      <w:pPr>
        <w:pBdr>
          <w:bottom w:val="single" w:sz="4" w:space="1" w:color="auto"/>
        </w:pBdr>
        <w:tabs>
          <w:tab w:val="left" w:pos="540"/>
          <w:tab w:val="right" w:pos="10080"/>
        </w:tabs>
        <w:spacing w:before="120" w:line="276" w:lineRule="auto"/>
        <w:ind w:firstLine="0"/>
        <w:rPr>
          <w:b/>
          <w:bCs/>
          <w:szCs w:val="24"/>
          <w:lang w:val="en-GB"/>
        </w:rPr>
      </w:pPr>
      <w:r>
        <w:rPr>
          <w:b/>
          <w:bCs/>
          <w:szCs w:val="24"/>
          <w:lang w:val="en-GB"/>
        </w:rPr>
        <w:t>PROFESSIONAL EXPERIENCE</w:t>
      </w:r>
    </w:p>
    <w:p w14:paraId="566225F7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b/>
          <w:bCs/>
          <w:lang w:val="en-GB"/>
        </w:rPr>
      </w:pPr>
      <w:proofErr w:type="spellStart"/>
      <w:r>
        <w:rPr>
          <w:b/>
          <w:bCs/>
          <w:lang w:val="en-GB"/>
        </w:rPr>
        <w:t>Wujin</w:t>
      </w:r>
      <w:proofErr w:type="spellEnd"/>
      <w:r>
        <w:rPr>
          <w:b/>
          <w:bCs/>
          <w:lang w:val="en-GB"/>
        </w:rPr>
        <w:t xml:space="preserve"> Blue Spirit Children Intelligence Rehabilitation Centre </w:t>
      </w:r>
      <w:r>
        <w:rPr>
          <w:b/>
          <w:bCs/>
          <w:lang w:val="en-GB"/>
        </w:rPr>
        <w:tab/>
        <w:t>Changzhou, China</w:t>
      </w:r>
    </w:p>
    <w:p w14:paraId="0E5757F0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i/>
          <w:iCs/>
          <w:lang w:val="en-GB"/>
        </w:rPr>
      </w:pPr>
      <w:r>
        <w:rPr>
          <w:i/>
          <w:iCs/>
          <w:u w:val="single"/>
          <w:lang w:val="en-GB"/>
        </w:rPr>
        <w:t>Intern Therapist Assistant</w:t>
      </w:r>
      <w:r>
        <w:rPr>
          <w:i/>
          <w:iCs/>
          <w:lang w:val="en-GB"/>
        </w:rPr>
        <w:t xml:space="preserve"> </w:t>
      </w:r>
      <w:r>
        <w:rPr>
          <w:i/>
          <w:iCs/>
          <w:lang w:val="en-GB"/>
        </w:rPr>
        <w:tab/>
        <w:t>May—August 2023</w:t>
      </w:r>
    </w:p>
    <w:p w14:paraId="47D5588C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b/>
          <w:bCs/>
          <w:i/>
          <w:iCs/>
        </w:rPr>
        <w:t>Administrative and Support Duties:</w:t>
      </w:r>
      <w:r>
        <w:t xml:space="preserve"> Assisted in applying for government subsidies for therapy programs, ensuring sustained service delivery and support to the low-income families.</w:t>
      </w:r>
    </w:p>
    <w:p w14:paraId="5EB2BBD7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b/>
          <w:bCs/>
          <w:i/>
          <w:iCs/>
        </w:rPr>
        <w:t>Therapeutic Support and Intervention:</w:t>
      </w:r>
      <w:r>
        <w:t xml:space="preserve"> Provided therapeutic assistance to </w:t>
      </w:r>
      <w:r>
        <w:rPr>
          <w:rFonts w:hint="eastAsia"/>
          <w:lang w:eastAsia="zh-CN"/>
        </w:rPr>
        <w:t xml:space="preserve">autistic </w:t>
      </w:r>
      <w:r>
        <w:t>children aged 2 to 6.</w:t>
      </w:r>
      <w:r>
        <w:rPr>
          <w:rFonts w:ascii="System Font" w:hAnsi="System Font" w:cs="System Font"/>
          <w:color w:val="0E0E0E"/>
          <w:sz w:val="28"/>
          <w:szCs w:val="28"/>
        </w:rPr>
        <w:t xml:space="preserve"> </w:t>
      </w:r>
      <w:r>
        <w:t>Collaborated with therapists to conduct training sessions and produce weekly reports.</w:t>
      </w:r>
    </w:p>
    <w:p w14:paraId="09DCFDCD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b/>
          <w:bCs/>
          <w:i/>
          <w:iCs/>
        </w:rPr>
        <w:lastRenderedPageBreak/>
        <w:t>Team Collaboration:</w:t>
      </w:r>
      <w:r>
        <w:t xml:space="preserve"> Managed monthly meetings for therapy teams to explore theoretical foundations such as Applied Behavior Analysis (ABA) and Balancing Psychotherapy (BPT).</w:t>
      </w:r>
    </w:p>
    <w:p w14:paraId="7E015B04" w14:textId="77777777" w:rsidR="00C34D81" w:rsidRDefault="00000000">
      <w:pPr>
        <w:tabs>
          <w:tab w:val="left" w:pos="540"/>
          <w:tab w:val="right" w:pos="10080"/>
        </w:tabs>
        <w:spacing w:before="120"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 xml:space="preserve">Kith and Kids </w:t>
      </w:r>
      <w:r>
        <w:rPr>
          <w:b/>
          <w:bCs/>
          <w:lang w:val="en-GB"/>
        </w:rPr>
        <w:tab/>
        <w:t>London, UK</w:t>
      </w:r>
    </w:p>
    <w:p w14:paraId="150D957A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i/>
          <w:iCs/>
          <w:lang w:val="en-GB"/>
        </w:rPr>
      </w:pPr>
      <w:r>
        <w:rPr>
          <w:i/>
          <w:iCs/>
          <w:u w:val="single"/>
          <w:lang w:val="en-GB"/>
        </w:rPr>
        <w:t>Volunteer</w:t>
      </w:r>
      <w:r>
        <w:rPr>
          <w:i/>
          <w:iCs/>
          <w:lang w:val="en-GB"/>
        </w:rPr>
        <w:t xml:space="preserve"> </w:t>
      </w:r>
      <w:r>
        <w:rPr>
          <w:i/>
          <w:iCs/>
          <w:lang w:val="en-GB"/>
        </w:rPr>
        <w:tab/>
        <w:t>March—April 2023</w:t>
      </w:r>
    </w:p>
    <w:p w14:paraId="452C27E3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b/>
          <w:bCs/>
          <w:i/>
          <w:iCs/>
        </w:rPr>
        <w:t>Guidance and Support for Learning Disabilities:</w:t>
      </w:r>
      <w:r>
        <w:t xml:space="preserve"> Guided participants with learning disabilities through artistic and athletic activities, fostering the social skills and personal expression.</w:t>
      </w:r>
    </w:p>
    <w:p w14:paraId="4A02FCA4" w14:textId="77777777" w:rsidR="00C34D81" w:rsidRDefault="00000000">
      <w:pPr>
        <w:pStyle w:val="ListParagraph"/>
        <w:numPr>
          <w:ilvl w:val="0"/>
          <w:numId w:val="2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b/>
          <w:bCs/>
          <w:i/>
          <w:iCs/>
        </w:rPr>
        <w:t>Training Plan Adjustment:</w:t>
      </w:r>
      <w:r>
        <w:t xml:space="preserve"> Recommended adjustments in training plans. At my suggestion, the autistic boy I assisted started to actively interact with partners after joining handcraft workshop.</w:t>
      </w:r>
    </w:p>
    <w:p w14:paraId="6FA2FCDC" w14:textId="77777777" w:rsidR="00C34D81" w:rsidRDefault="00000000">
      <w:pPr>
        <w:pBdr>
          <w:bottom w:val="single" w:sz="4" w:space="1" w:color="auto"/>
        </w:pBdr>
        <w:tabs>
          <w:tab w:val="left" w:pos="540"/>
          <w:tab w:val="right" w:pos="10080"/>
        </w:tabs>
        <w:spacing w:before="120"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>EXTRACURRICULAR ACTIVITIES</w:t>
      </w:r>
    </w:p>
    <w:p w14:paraId="5ACB8998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 xml:space="preserve">Mandarin Debate Association of University of Macau </w:t>
      </w:r>
      <w:r>
        <w:rPr>
          <w:b/>
          <w:bCs/>
          <w:lang w:val="en-GB"/>
        </w:rPr>
        <w:tab/>
      </w:r>
      <w:proofErr w:type="spellStart"/>
      <w:r>
        <w:rPr>
          <w:b/>
          <w:bCs/>
          <w:lang w:val="en-GB"/>
        </w:rPr>
        <w:t>Macau</w:t>
      </w:r>
      <w:proofErr w:type="spellEnd"/>
      <w:r>
        <w:rPr>
          <w:b/>
          <w:bCs/>
          <w:lang w:val="en-GB"/>
        </w:rPr>
        <w:t>, China</w:t>
      </w:r>
    </w:p>
    <w:p w14:paraId="4D6A67DB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i/>
          <w:iCs/>
          <w:lang w:val="en-GB"/>
        </w:rPr>
      </w:pPr>
      <w:r>
        <w:rPr>
          <w:i/>
          <w:iCs/>
          <w:u w:val="single"/>
          <w:lang w:val="en-GB"/>
        </w:rPr>
        <w:t>President &amp; Member</w:t>
      </w:r>
      <w:r>
        <w:rPr>
          <w:i/>
          <w:iCs/>
          <w:lang w:val="en-GB"/>
        </w:rPr>
        <w:tab/>
        <w:t>September 2020—June 2024</w:t>
      </w:r>
    </w:p>
    <w:p w14:paraId="061F1C05" w14:textId="77777777" w:rsidR="00C34D81" w:rsidRDefault="00000000">
      <w:pPr>
        <w:pStyle w:val="ListParagraph"/>
        <w:numPr>
          <w:ilvl w:val="0"/>
          <w:numId w:val="3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b/>
          <w:bCs/>
          <w:i/>
          <w:iCs/>
          <w:lang w:val="en-GB"/>
        </w:rPr>
        <w:t>Achievements:</w:t>
      </w:r>
      <w:r>
        <w:rPr>
          <w:lang w:val="en-GB"/>
        </w:rPr>
        <w:t xml:space="preserve"> Led the team to re-win several awards, including Champions of the 2022 Debate Contest among Macau Universities (Nov 2022) and 2022 Macau Debate Contest (Mar 2022).</w:t>
      </w:r>
    </w:p>
    <w:p w14:paraId="7282AF06" w14:textId="77777777" w:rsidR="00C34D81" w:rsidRDefault="00000000">
      <w:pPr>
        <w:pStyle w:val="ListParagraph"/>
        <w:numPr>
          <w:ilvl w:val="0"/>
          <w:numId w:val="3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b/>
          <w:bCs/>
          <w:i/>
          <w:iCs/>
          <w:lang w:val="en-GB"/>
        </w:rPr>
        <w:t>Team Management:</w:t>
      </w:r>
      <w:r>
        <w:rPr>
          <w:lang w:val="en-GB"/>
        </w:rPr>
        <w:t xml:space="preserve"> Mediated all administrative tasks with the university and managed budgets. Implemented rules, attendance, and recruitment to ensure smooth operation and member retention.</w:t>
      </w:r>
    </w:p>
    <w:p w14:paraId="1A8176C3" w14:textId="77777777" w:rsidR="00C34D81" w:rsidRDefault="00000000">
      <w:pPr>
        <w:pStyle w:val="ListParagraph"/>
        <w:numPr>
          <w:ilvl w:val="0"/>
          <w:numId w:val="3"/>
        </w:numPr>
        <w:tabs>
          <w:tab w:val="left" w:pos="540"/>
          <w:tab w:val="right" w:pos="10080"/>
        </w:tabs>
        <w:spacing w:line="276" w:lineRule="auto"/>
        <w:ind w:left="540"/>
        <w:rPr>
          <w:lang w:val="en-GB"/>
        </w:rPr>
      </w:pPr>
      <w:r>
        <w:rPr>
          <w:b/>
          <w:bCs/>
          <w:i/>
          <w:iCs/>
          <w:lang w:val="en-GB"/>
        </w:rPr>
        <w:t>Outreach Correspondence:</w:t>
      </w:r>
      <w:r>
        <w:rPr>
          <w:lang w:val="en-GB"/>
        </w:rPr>
        <w:t xml:space="preserve"> Re-liaised with other associations after </w:t>
      </w:r>
      <w:r>
        <w:rPr>
          <w:lang w:eastAsia="zh-CN"/>
        </w:rPr>
        <w:t>two years of disconnection,</w:t>
      </w:r>
      <w:r>
        <w:rPr>
          <w:lang w:val="en-GB"/>
        </w:rPr>
        <w:t xml:space="preserve"> concerning university and city-level competitions, field trips, sessions with renowned debaters. </w:t>
      </w:r>
    </w:p>
    <w:p w14:paraId="73B5DACC" w14:textId="77777777" w:rsidR="00C34D81" w:rsidRDefault="00000000">
      <w:pPr>
        <w:pBdr>
          <w:bottom w:val="single" w:sz="4" w:space="1" w:color="auto"/>
        </w:pBdr>
        <w:tabs>
          <w:tab w:val="left" w:pos="540"/>
          <w:tab w:val="right" w:pos="10080"/>
        </w:tabs>
        <w:spacing w:before="120" w:line="276" w:lineRule="auto"/>
        <w:ind w:firstLine="0"/>
        <w:rPr>
          <w:b/>
          <w:bCs/>
          <w:lang w:val="en-GB"/>
        </w:rPr>
      </w:pPr>
      <w:r>
        <w:rPr>
          <w:b/>
          <w:bCs/>
          <w:lang w:val="en-GB"/>
        </w:rPr>
        <w:t>SKILLS</w:t>
      </w:r>
    </w:p>
    <w:p w14:paraId="2297BAA6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lang w:val="en-GB"/>
        </w:rPr>
      </w:pPr>
      <w:r>
        <w:rPr>
          <w:b/>
          <w:bCs/>
          <w:lang w:val="en-GB"/>
        </w:rPr>
        <w:t>Languages:</w:t>
      </w:r>
      <w:r>
        <w:rPr>
          <w:lang w:val="en-GB"/>
        </w:rPr>
        <w:t xml:space="preserve"> Chinese (native), English (fluent, with IELTS 8.0, Speaking 8.5, and Writing 7.5)</w:t>
      </w:r>
    </w:p>
    <w:p w14:paraId="31E0336B" w14:textId="3791DBAC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rFonts w:hint="eastAsia"/>
          <w:lang w:val="en-GB" w:eastAsia="zh-CN"/>
        </w:rPr>
      </w:pPr>
      <w:proofErr w:type="spellStart"/>
      <w:r>
        <w:rPr>
          <w:b/>
          <w:bCs/>
          <w:lang w:val="en-GB"/>
        </w:rPr>
        <w:t>Skilltype</w:t>
      </w:r>
      <w:proofErr w:type="spellEnd"/>
      <w:r>
        <w:rPr>
          <w:b/>
          <w:bCs/>
          <w:lang w:val="en-GB"/>
        </w:rPr>
        <w:t xml:space="preserve"> 1: </w:t>
      </w:r>
      <w:r>
        <w:rPr>
          <w:lang w:val="en-GB"/>
        </w:rPr>
        <w:t>R</w:t>
      </w:r>
      <w:r>
        <w:rPr>
          <w:rFonts w:hint="eastAsia"/>
          <w:lang w:val="en-GB" w:eastAsia="zh-CN"/>
        </w:rPr>
        <w:t xml:space="preserve"> Studio</w:t>
      </w:r>
      <w:r>
        <w:rPr>
          <w:lang w:val="en-GB"/>
        </w:rPr>
        <w:t>,</w:t>
      </w:r>
      <w:r>
        <w:rPr>
          <w:lang w:eastAsia="zh-CN"/>
        </w:rPr>
        <w:t xml:space="preserve"> </w:t>
      </w:r>
      <w:proofErr w:type="spellStart"/>
      <w:r>
        <w:rPr>
          <w:lang w:val="en-GB"/>
        </w:rPr>
        <w:t>ClanC</w:t>
      </w:r>
      <w:proofErr w:type="spellEnd"/>
    </w:p>
    <w:p w14:paraId="012163CC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lang w:val="en-GB"/>
        </w:rPr>
      </w:pPr>
      <w:proofErr w:type="spellStart"/>
      <w:r>
        <w:rPr>
          <w:b/>
          <w:bCs/>
          <w:lang w:val="en-GB"/>
        </w:rPr>
        <w:t>Skilltype</w:t>
      </w:r>
      <w:proofErr w:type="spellEnd"/>
      <w:r>
        <w:rPr>
          <w:b/>
          <w:bCs/>
          <w:lang w:val="en-GB"/>
        </w:rPr>
        <w:t xml:space="preserve"> 2</w:t>
      </w:r>
      <w:r>
        <w:rPr>
          <w:lang w:val="en-GB"/>
        </w:rPr>
        <w:t>: Microsoft Office Suite, Google Suite</w:t>
      </w:r>
      <w:r>
        <w:rPr>
          <w:lang w:eastAsia="zh-CN"/>
        </w:rPr>
        <w:t>, SurveyMonkey, Mailchimp</w:t>
      </w:r>
    </w:p>
    <w:p w14:paraId="78FE2701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lang w:eastAsia="zh-CN"/>
        </w:rPr>
      </w:pPr>
      <w:proofErr w:type="spellStart"/>
      <w:r>
        <w:rPr>
          <w:b/>
          <w:bCs/>
          <w:lang w:val="en-GB"/>
        </w:rPr>
        <w:t>Skilltype</w:t>
      </w:r>
      <w:proofErr w:type="spellEnd"/>
      <w:r>
        <w:rPr>
          <w:b/>
          <w:bCs/>
          <w:lang w:val="en-GB"/>
        </w:rPr>
        <w:t xml:space="preserve"> 3: </w:t>
      </w:r>
      <w:r>
        <w:rPr>
          <w:lang w:eastAsia="zh-CN"/>
        </w:rPr>
        <w:t xml:space="preserve">Canva (poster &amp; graphic design), </w:t>
      </w:r>
      <w:proofErr w:type="spellStart"/>
      <w:r>
        <w:rPr>
          <w:lang w:eastAsia="zh-CN"/>
        </w:rPr>
        <w:t>CapCut</w:t>
      </w:r>
      <w:proofErr w:type="spellEnd"/>
      <w:r>
        <w:rPr>
          <w:lang w:eastAsia="zh-CN"/>
        </w:rPr>
        <w:t xml:space="preserve"> (video edition)</w:t>
      </w:r>
    </w:p>
    <w:p w14:paraId="492B3D69" w14:textId="77777777" w:rsidR="00C34D81" w:rsidRDefault="00000000">
      <w:pPr>
        <w:tabs>
          <w:tab w:val="left" w:pos="540"/>
          <w:tab w:val="right" w:pos="10080"/>
        </w:tabs>
        <w:spacing w:line="276" w:lineRule="auto"/>
        <w:ind w:firstLine="0"/>
        <w:rPr>
          <w:lang w:eastAsia="zh-CN"/>
        </w:rPr>
      </w:pPr>
      <w:r>
        <w:rPr>
          <w:lang w:eastAsia="zh-CN"/>
        </w:rPr>
        <w:t xml:space="preserve"> </w:t>
      </w:r>
    </w:p>
    <w:sectPr w:rsidR="00C34D81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5F23F" w14:textId="77777777" w:rsidR="002E799D" w:rsidRDefault="002E799D">
      <w:pPr>
        <w:spacing w:line="240" w:lineRule="auto"/>
      </w:pPr>
      <w:r>
        <w:separator/>
      </w:r>
    </w:p>
  </w:endnote>
  <w:endnote w:type="continuationSeparator" w:id="0">
    <w:p w14:paraId="1978041E" w14:textId="77777777" w:rsidR="002E799D" w:rsidRDefault="002E7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stem Font">
    <w:altName w:val="Calibri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8ED03" w14:textId="77777777" w:rsidR="002E799D" w:rsidRDefault="002E799D">
      <w:r>
        <w:separator/>
      </w:r>
    </w:p>
  </w:footnote>
  <w:footnote w:type="continuationSeparator" w:id="0">
    <w:p w14:paraId="7806A770" w14:textId="77777777" w:rsidR="002E799D" w:rsidRDefault="002E79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C63A4"/>
    <w:multiLevelType w:val="multilevel"/>
    <w:tmpl w:val="11CC63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86010"/>
    <w:multiLevelType w:val="multilevel"/>
    <w:tmpl w:val="1AA86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5936F2"/>
    <w:multiLevelType w:val="multilevel"/>
    <w:tmpl w:val="2F5936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117083">
    <w:abstractNumId w:val="2"/>
  </w:num>
  <w:num w:numId="2" w16cid:durableId="1988629650">
    <w:abstractNumId w:val="0"/>
  </w:num>
  <w:num w:numId="3" w16cid:durableId="5169638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doNotDisplayPageBoundaries/>
  <w:bordersDoNotSurroundHeader/>
  <w:bordersDoNotSurroundFooter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178"/>
    <w:rsid w:val="BFFD46FD"/>
    <w:rsid w:val="0000724E"/>
    <w:rsid w:val="00031DC3"/>
    <w:rsid w:val="00035291"/>
    <w:rsid w:val="00036A72"/>
    <w:rsid w:val="000404A3"/>
    <w:rsid w:val="000512B2"/>
    <w:rsid w:val="000545DF"/>
    <w:rsid w:val="000573D7"/>
    <w:rsid w:val="000751CC"/>
    <w:rsid w:val="00092B86"/>
    <w:rsid w:val="000979BD"/>
    <w:rsid w:val="000A2176"/>
    <w:rsid w:val="000A3DAD"/>
    <w:rsid w:val="000C258D"/>
    <w:rsid w:val="000D12CF"/>
    <w:rsid w:val="000E109B"/>
    <w:rsid w:val="000E29B1"/>
    <w:rsid w:val="000E4776"/>
    <w:rsid w:val="000E6521"/>
    <w:rsid w:val="00105606"/>
    <w:rsid w:val="001113DC"/>
    <w:rsid w:val="00112F7B"/>
    <w:rsid w:val="00116CFC"/>
    <w:rsid w:val="00117BE1"/>
    <w:rsid w:val="001456F4"/>
    <w:rsid w:val="00147506"/>
    <w:rsid w:val="00172BA2"/>
    <w:rsid w:val="00180306"/>
    <w:rsid w:val="001870AE"/>
    <w:rsid w:val="00187F82"/>
    <w:rsid w:val="001A1C16"/>
    <w:rsid w:val="001A506D"/>
    <w:rsid w:val="001B3EBC"/>
    <w:rsid w:val="001C0B9F"/>
    <w:rsid w:val="001C7BA7"/>
    <w:rsid w:val="001D129A"/>
    <w:rsid w:val="001E7888"/>
    <w:rsid w:val="00215A68"/>
    <w:rsid w:val="00263837"/>
    <w:rsid w:val="00276537"/>
    <w:rsid w:val="00283B63"/>
    <w:rsid w:val="002A7D35"/>
    <w:rsid w:val="002D18CE"/>
    <w:rsid w:val="002E15B1"/>
    <w:rsid w:val="002E799D"/>
    <w:rsid w:val="002F0558"/>
    <w:rsid w:val="002F264E"/>
    <w:rsid w:val="0031347B"/>
    <w:rsid w:val="00326C74"/>
    <w:rsid w:val="003413AA"/>
    <w:rsid w:val="00353ADA"/>
    <w:rsid w:val="00373AD3"/>
    <w:rsid w:val="003772FD"/>
    <w:rsid w:val="003C6240"/>
    <w:rsid w:val="003D1A2D"/>
    <w:rsid w:val="003F38C4"/>
    <w:rsid w:val="004076CA"/>
    <w:rsid w:val="00410AA2"/>
    <w:rsid w:val="00410B97"/>
    <w:rsid w:val="00411A0E"/>
    <w:rsid w:val="00415490"/>
    <w:rsid w:val="00430930"/>
    <w:rsid w:val="00446667"/>
    <w:rsid w:val="00476A45"/>
    <w:rsid w:val="00483C91"/>
    <w:rsid w:val="004849D8"/>
    <w:rsid w:val="0048695E"/>
    <w:rsid w:val="00490AF2"/>
    <w:rsid w:val="004A5DFA"/>
    <w:rsid w:val="004C2EA6"/>
    <w:rsid w:val="004D400B"/>
    <w:rsid w:val="004E1069"/>
    <w:rsid w:val="004E7572"/>
    <w:rsid w:val="004F21BD"/>
    <w:rsid w:val="004F3FD7"/>
    <w:rsid w:val="00513165"/>
    <w:rsid w:val="00513527"/>
    <w:rsid w:val="005258F8"/>
    <w:rsid w:val="00542529"/>
    <w:rsid w:val="0054307F"/>
    <w:rsid w:val="005439AD"/>
    <w:rsid w:val="005519E8"/>
    <w:rsid w:val="0055725F"/>
    <w:rsid w:val="00565F3D"/>
    <w:rsid w:val="00570670"/>
    <w:rsid w:val="005840B9"/>
    <w:rsid w:val="00594840"/>
    <w:rsid w:val="005B37C8"/>
    <w:rsid w:val="005C1A1C"/>
    <w:rsid w:val="005C3FC6"/>
    <w:rsid w:val="005E2E15"/>
    <w:rsid w:val="006064CD"/>
    <w:rsid w:val="00614B88"/>
    <w:rsid w:val="006211A1"/>
    <w:rsid w:val="00630D12"/>
    <w:rsid w:val="00632EA9"/>
    <w:rsid w:val="00633FD9"/>
    <w:rsid w:val="00635DCD"/>
    <w:rsid w:val="006537A8"/>
    <w:rsid w:val="00670873"/>
    <w:rsid w:val="006807D8"/>
    <w:rsid w:val="0068712F"/>
    <w:rsid w:val="00692BF0"/>
    <w:rsid w:val="00696316"/>
    <w:rsid w:val="006C6BA5"/>
    <w:rsid w:val="006D758B"/>
    <w:rsid w:val="006E39EF"/>
    <w:rsid w:val="00701335"/>
    <w:rsid w:val="0072480A"/>
    <w:rsid w:val="00755FF2"/>
    <w:rsid w:val="007702A9"/>
    <w:rsid w:val="00784166"/>
    <w:rsid w:val="007B0094"/>
    <w:rsid w:val="007D5E1B"/>
    <w:rsid w:val="007E323F"/>
    <w:rsid w:val="007E6E23"/>
    <w:rsid w:val="00802178"/>
    <w:rsid w:val="008301ED"/>
    <w:rsid w:val="0083082D"/>
    <w:rsid w:val="00837751"/>
    <w:rsid w:val="0084187C"/>
    <w:rsid w:val="00842344"/>
    <w:rsid w:val="008454D1"/>
    <w:rsid w:val="00853B6A"/>
    <w:rsid w:val="00854BBA"/>
    <w:rsid w:val="0085518E"/>
    <w:rsid w:val="008720CF"/>
    <w:rsid w:val="008A47B9"/>
    <w:rsid w:val="008B033B"/>
    <w:rsid w:val="008B5F57"/>
    <w:rsid w:val="008C68A5"/>
    <w:rsid w:val="008F7561"/>
    <w:rsid w:val="00907123"/>
    <w:rsid w:val="0091274E"/>
    <w:rsid w:val="00934F06"/>
    <w:rsid w:val="00935EBE"/>
    <w:rsid w:val="0095439C"/>
    <w:rsid w:val="00975E81"/>
    <w:rsid w:val="009915B0"/>
    <w:rsid w:val="009B1749"/>
    <w:rsid w:val="009D55E5"/>
    <w:rsid w:val="009E0220"/>
    <w:rsid w:val="009F3E66"/>
    <w:rsid w:val="009F53E8"/>
    <w:rsid w:val="009F75A6"/>
    <w:rsid w:val="00A052D4"/>
    <w:rsid w:val="00A10AFA"/>
    <w:rsid w:val="00A11618"/>
    <w:rsid w:val="00A32115"/>
    <w:rsid w:val="00A42052"/>
    <w:rsid w:val="00A4340A"/>
    <w:rsid w:val="00A510ED"/>
    <w:rsid w:val="00A548DD"/>
    <w:rsid w:val="00A5748D"/>
    <w:rsid w:val="00A70BC2"/>
    <w:rsid w:val="00A81576"/>
    <w:rsid w:val="00AB50FA"/>
    <w:rsid w:val="00AD5973"/>
    <w:rsid w:val="00AF6DFD"/>
    <w:rsid w:val="00B01AC8"/>
    <w:rsid w:val="00B46C5A"/>
    <w:rsid w:val="00B546E3"/>
    <w:rsid w:val="00B63C25"/>
    <w:rsid w:val="00B711BF"/>
    <w:rsid w:val="00B76B32"/>
    <w:rsid w:val="00B828D5"/>
    <w:rsid w:val="00B913D6"/>
    <w:rsid w:val="00BB76F2"/>
    <w:rsid w:val="00BD6988"/>
    <w:rsid w:val="00BE18CB"/>
    <w:rsid w:val="00BE37E0"/>
    <w:rsid w:val="00BE799B"/>
    <w:rsid w:val="00BF48D4"/>
    <w:rsid w:val="00C00ADD"/>
    <w:rsid w:val="00C03796"/>
    <w:rsid w:val="00C105F6"/>
    <w:rsid w:val="00C34D81"/>
    <w:rsid w:val="00C3637E"/>
    <w:rsid w:val="00C5386A"/>
    <w:rsid w:val="00C568A1"/>
    <w:rsid w:val="00C66178"/>
    <w:rsid w:val="00C85F05"/>
    <w:rsid w:val="00C91DD1"/>
    <w:rsid w:val="00CD4119"/>
    <w:rsid w:val="00CE3384"/>
    <w:rsid w:val="00CE3663"/>
    <w:rsid w:val="00D068D9"/>
    <w:rsid w:val="00D141C0"/>
    <w:rsid w:val="00D33F5F"/>
    <w:rsid w:val="00D40E0B"/>
    <w:rsid w:val="00D82E00"/>
    <w:rsid w:val="00D868D1"/>
    <w:rsid w:val="00D944AE"/>
    <w:rsid w:val="00DB2484"/>
    <w:rsid w:val="00DB515E"/>
    <w:rsid w:val="00DD13FD"/>
    <w:rsid w:val="00E3758B"/>
    <w:rsid w:val="00E4176C"/>
    <w:rsid w:val="00E56B3F"/>
    <w:rsid w:val="00E97C46"/>
    <w:rsid w:val="00EA17EE"/>
    <w:rsid w:val="00EA679B"/>
    <w:rsid w:val="00EB71FB"/>
    <w:rsid w:val="00EB753A"/>
    <w:rsid w:val="00EC0E00"/>
    <w:rsid w:val="00EC4344"/>
    <w:rsid w:val="00ED53D4"/>
    <w:rsid w:val="00EF6382"/>
    <w:rsid w:val="00F1038F"/>
    <w:rsid w:val="00F11B81"/>
    <w:rsid w:val="00F144B5"/>
    <w:rsid w:val="00F2004A"/>
    <w:rsid w:val="00F200D4"/>
    <w:rsid w:val="00F33621"/>
    <w:rsid w:val="00F555CB"/>
    <w:rsid w:val="00F7162A"/>
    <w:rsid w:val="00FA7D84"/>
    <w:rsid w:val="00FB420B"/>
    <w:rsid w:val="00FE151F"/>
    <w:rsid w:val="00FF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8131235"/>
  <w15:docId w15:val="{5DA68C2C-A149-B944-928A-C104D8142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theme="minorBidi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480" w:lineRule="auto"/>
      <w:ind w:firstLine="720"/>
    </w:pPr>
    <w:rPr>
      <w:sz w:val="24"/>
      <w:szCs w:val="22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  <w:spacing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Revision1">
    <w:name w:val="Revision1"/>
    <w:hidden/>
    <w:uiPriority w:val="99"/>
    <w:semiHidden/>
    <w:rPr>
      <w:sz w:val="24"/>
      <w:szCs w:val="22"/>
      <w:lang w:val="en-US"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mrysyushen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611</Words>
  <Characters>3484</Characters>
  <Application>Microsoft Office Word</Application>
  <DocSecurity>0</DocSecurity>
  <Lines>29</Lines>
  <Paragraphs>8</Paragraphs>
  <ScaleCrop>false</ScaleCrop>
  <Company/>
  <LinksUpToDate>false</LinksUpToDate>
  <CharactersWithSpaces>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 Education</dc:creator>
  <cp:lastModifiedBy>Emrys, Zhou Yushen</cp:lastModifiedBy>
  <cp:revision>31</cp:revision>
  <dcterms:created xsi:type="dcterms:W3CDTF">2023-10-16T12:26:00Z</dcterms:created>
  <dcterms:modified xsi:type="dcterms:W3CDTF">2025-02-18T05:47:00Z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252625550d015aee7d67ec9d1686a1ed3f19f78a2badf30f57766dde11292332</vt:lpwstr>
  </property>
  <property fmtid="{D5CDD505-2E9C-101B-9397-08002B2CF9AE}" pid="3" name="KSOProductBuildVer">
    <vt:lpwstr>1033-6.13.2.8918</vt:lpwstr>
  </property>
  <property fmtid="{D5CDD505-2E9C-101B-9397-08002B2CF9AE}" pid="4" name="ICV">
    <vt:lpwstr>49C555603C266D17959A4C67C13F482C_42</vt:lpwstr>
  </property>
</Properties>
</file>